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524" w:rsidRPr="00CD4524" w:rsidRDefault="00CD4524" w:rsidP="00CD45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Cercetare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tehnologică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inovare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sprijinul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competitivității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economice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dezvoltarii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afacerilor</w:t>
      </w:r>
      <w:proofErr w:type="spellEnd"/>
    </w:p>
    <w:p w:rsidR="00CD4524" w:rsidRPr="00CD4524" w:rsidRDefault="00CD4524" w:rsidP="00CD452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CD4524" w:rsidRPr="00CD4524" w:rsidRDefault="00CD4524" w:rsidP="00CD45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716.309.236,00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Europentru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- 43.884.366 Euro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rezervă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CD4524" w:rsidRPr="00CD4524" w:rsidRDefault="00CD4524" w:rsidP="00CD45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177.551.724,00 Euro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regiune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dezvoltată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) -  14.322.208 Euro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rezerva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CD4524" w:rsidRPr="00CD4524" w:rsidRDefault="00CD4524" w:rsidP="00CD452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Priorități</w:t>
      </w:r>
      <w:proofErr w:type="spellEnd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b/>
          <w:bCs/>
          <w:color w:val="444444"/>
          <w:sz w:val="24"/>
          <w:szCs w:val="24"/>
        </w:rPr>
        <w:t>Investiții</w:t>
      </w:r>
      <w:proofErr w:type="spellEnd"/>
    </w:p>
    <w:p w:rsidR="00CD4524" w:rsidRPr="00CD4524" w:rsidRDefault="00CD4524" w:rsidP="00CD452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1.1.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Promovarea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investițiilor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C&amp;I,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legături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sinergii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între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întreprinderi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centrele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cercetare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învățământul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superior,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special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promovarea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investițiilor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produse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servicii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transferul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tehnologii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socială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ecoinovarea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aplicațiile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servicii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publice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stimularea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cererii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crearea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rețele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grupuri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deschisă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 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prin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specializarea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inteligentă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precum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sprijinirea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activităților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cercetare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tehnologică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aplicată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liniilor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pilot,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validare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precoce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produselor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capacităților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producție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avansate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primă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producție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special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domeniul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tehnologiilor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generice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esențiale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difuzării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tehnologiilor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uz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general</w:t>
      </w:r>
    </w:p>
    <w:p w:rsidR="00CD4524" w:rsidRPr="00CD4524" w:rsidRDefault="00CD4524" w:rsidP="00CD45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1.1.1: Mari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infrastructuri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CD</w:t>
      </w:r>
    </w:p>
    <w:p w:rsidR="00CD4524" w:rsidRPr="00CD4524" w:rsidRDefault="00CD4524" w:rsidP="00CD45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1.1.2: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reţele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centre CD,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coordonate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racordate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reţele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internaţionale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profil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accesului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cercetătorilor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la 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publicații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științifice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baze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dedate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internationale</w:t>
      </w:r>
      <w:proofErr w:type="spellEnd"/>
    </w:p>
    <w:p w:rsidR="00CD4524" w:rsidRPr="00CD4524" w:rsidRDefault="00CD4524" w:rsidP="00CD45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1.1.3: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sinergii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acţiunile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CDI ale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programului-cadru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ORIZONT 2020 al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Uniunii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CDI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internaționale</w:t>
      </w:r>
      <w:proofErr w:type="spellEnd"/>
    </w:p>
    <w:p w:rsidR="00CD4524" w:rsidRPr="00CD4524" w:rsidRDefault="00CD4524" w:rsidP="00CD45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1.1.4: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Atragerea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personal cu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competențe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avansate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străinătate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consolidarea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capacității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CD</w:t>
      </w:r>
    </w:p>
    <w:p w:rsidR="00CD4524" w:rsidRPr="00CD4524" w:rsidRDefault="00CD4524" w:rsidP="00CD452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1.2.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Îmbunătățirea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infrastructurilor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cercetare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inovare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(C&amp;I)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capacităților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pentru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excelența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materie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C&amp;I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promovarea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centrelor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competență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special a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celor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interes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european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prin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conectarea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acestora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cu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structuri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existente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sau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emergente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clusterizare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care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urmăresc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inovarea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economică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într</w:t>
      </w:r>
      <w:proofErr w:type="spellEnd"/>
      <w:r w:rsidRPr="00CD4524">
        <w:rPr>
          <w:rFonts w:ascii="Cambria Math" w:eastAsia="Times New Roman" w:hAnsi="Cambria Math" w:cs="Arial"/>
          <w:i/>
          <w:iCs/>
          <w:color w:val="444444"/>
          <w:sz w:val="24"/>
          <w:szCs w:val="24"/>
        </w:rPr>
        <w:t>‐</w:t>
      </w:r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un mod care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răspunde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nevoilor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care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sunt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interesate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comunitățile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care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acestea</w:t>
      </w:r>
      <w:proofErr w:type="spellEnd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se </w:t>
      </w:r>
      <w:proofErr w:type="spellStart"/>
      <w:r w:rsidRPr="00CD4524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dezvoltă</w:t>
      </w:r>
      <w:proofErr w:type="spellEnd"/>
    </w:p>
    <w:p w:rsidR="00CD4524" w:rsidRPr="00CD4524" w:rsidRDefault="00CD4524" w:rsidP="00CD45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1.2.1: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Stimularea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cererii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întreprinderilor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inovare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CDI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derulate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întreprinderi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individual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parteneriat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institutele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CD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universități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inovării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procese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produse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sectoarele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economice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prezintă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potențial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creștere</w:t>
      </w:r>
      <w:proofErr w:type="spellEnd"/>
    </w:p>
    <w:p w:rsidR="00CD4524" w:rsidRPr="00CD4524" w:rsidRDefault="00CD4524" w:rsidP="00CD45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lastRenderedPageBreak/>
        <w:t>Acțiune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1.2.2: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Instrumente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creditare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capital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risc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favoarea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IMM-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urilor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inovative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organizațiilor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cercetare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răspund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cererilor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piață</w:t>
      </w:r>
      <w:proofErr w:type="spellEnd"/>
    </w:p>
    <w:p w:rsidR="006B65EC" w:rsidRPr="00CD4524" w:rsidRDefault="00CD4524" w:rsidP="00CD45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Acțiune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1.2.3: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transfer de </w:t>
      </w:r>
      <w:proofErr w:type="spellStart"/>
      <w:r w:rsidRPr="00CD4524">
        <w:rPr>
          <w:rFonts w:ascii="Arial" w:eastAsia="Times New Roman" w:hAnsi="Arial" w:cs="Arial"/>
          <w:color w:val="444444"/>
          <w:sz w:val="24"/>
          <w:szCs w:val="24"/>
        </w:rPr>
        <w:t>cunoştinţe</w:t>
      </w:r>
      <w:proofErr w:type="spellEnd"/>
      <w:r w:rsidRPr="00CD4524">
        <w:rPr>
          <w:rFonts w:ascii="Arial" w:eastAsia="Times New Roman" w:hAnsi="Arial" w:cs="Arial"/>
          <w:color w:val="444444"/>
          <w:sz w:val="24"/>
          <w:szCs w:val="24"/>
        </w:rPr>
        <w:t xml:space="preserve"> (Knowledge Transfer Partnerships)</w:t>
      </w:r>
    </w:p>
    <w:sectPr w:rsidR="006B65EC" w:rsidRPr="00CD4524" w:rsidSect="00512A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D6B6B"/>
    <w:multiLevelType w:val="multilevel"/>
    <w:tmpl w:val="615E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6A625D"/>
    <w:multiLevelType w:val="multilevel"/>
    <w:tmpl w:val="B83A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BD6678"/>
    <w:multiLevelType w:val="multilevel"/>
    <w:tmpl w:val="9066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4524"/>
    <w:rsid w:val="00512A0F"/>
    <w:rsid w:val="00C9491E"/>
    <w:rsid w:val="00CD4524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CD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45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D45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Company>none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2016-03-21T08:48:00Z</dcterms:created>
  <dcterms:modified xsi:type="dcterms:W3CDTF">2016-03-21T08:49:00Z</dcterms:modified>
</cp:coreProperties>
</file>