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672" w:rsidRPr="00470672" w:rsidRDefault="00470672" w:rsidP="00470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4 - </w:t>
      </w:r>
      <w:proofErr w:type="spellStart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>Incluziunea</w:t>
      </w:r>
      <w:proofErr w:type="spellEnd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proofErr w:type="gramStart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>socială</w:t>
      </w:r>
      <w:proofErr w:type="spellEnd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 </w:t>
      </w:r>
      <w:proofErr w:type="spellStart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>ș</w:t>
      </w:r>
      <w:proofErr w:type="gramEnd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>i</w:t>
      </w:r>
      <w:proofErr w:type="spellEnd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>combaterea</w:t>
      </w:r>
      <w:proofErr w:type="spellEnd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b/>
          <w:bCs/>
          <w:color w:val="444444"/>
          <w:sz w:val="24"/>
          <w:szCs w:val="24"/>
        </w:rPr>
        <w:t>sărăciei</w:t>
      </w:r>
      <w:proofErr w:type="spellEnd"/>
    </w:p>
    <w:p w:rsidR="00470672" w:rsidRPr="00470672" w:rsidRDefault="00470672" w:rsidP="00470672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totală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:</w:t>
      </w:r>
    </w:p>
    <w:p w:rsidR="00470672" w:rsidRPr="00470672" w:rsidRDefault="00470672" w:rsidP="004706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1.047.023.965 Euro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regiunile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puțin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dezvoltate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din care 65.852.595 Euro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rezervă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performanță</w:t>
      </w:r>
      <w:proofErr w:type="spellEnd"/>
    </w:p>
    <w:p w:rsidR="00470672" w:rsidRPr="00470672" w:rsidRDefault="00470672" w:rsidP="004706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63.168.893 Euro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București-Ilfov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din care 4.118.209 Euro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rezerva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performanță</w:t>
      </w:r>
      <w:proofErr w:type="spellEnd"/>
    </w:p>
    <w:p w:rsidR="00470672" w:rsidRPr="00470672" w:rsidRDefault="00470672" w:rsidP="00470672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Intervențiile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din </w:t>
      </w: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cadrul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acestei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PI </w:t>
      </w: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îşi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propun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atingerea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patru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obiective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specifice</w:t>
      </w:r>
      <w:proofErr w:type="spellEnd"/>
      <w:r w:rsidRPr="00470672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:</w:t>
      </w:r>
    </w:p>
    <w:p w:rsidR="00470672" w:rsidRPr="00470672" w:rsidRDefault="00470672" w:rsidP="004706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reducerea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numărului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persoane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aflate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risc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sărăcie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excluziune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socială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comunitățile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marginalizate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există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populație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aparținând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minorității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roma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integrate</w:t>
      </w:r>
    </w:p>
    <w:p w:rsidR="00470672" w:rsidRPr="00470672" w:rsidRDefault="00470672" w:rsidP="004706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reducerea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numărului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persoane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aflate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risc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sărăcie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excluziune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socială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comunitățile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marginalizate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(non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roma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integrate</w:t>
      </w:r>
    </w:p>
    <w:p w:rsidR="00470672" w:rsidRPr="00470672" w:rsidRDefault="00470672" w:rsidP="004706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alfabetizării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digitale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populației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comunități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dezavantajate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susținerea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procesului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formare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rețelei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PAPI (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eincluziune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470672" w:rsidRPr="00470672" w:rsidRDefault="00470672" w:rsidP="004706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reducerea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numărului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persoane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aparţinând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grupurilor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vulnerabile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care au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depăşit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situaţia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vulnerabilitate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furnizarea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servicii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sociale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medicale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>/ socio-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profesionale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formare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profesională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etc.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adecvate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nevoilor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integrării</w:t>
      </w:r>
      <w:proofErr w:type="spellEnd"/>
      <w:r w:rsidRPr="00470672">
        <w:rPr>
          <w:rFonts w:ascii="Arial" w:eastAsia="Times New Roman" w:hAnsi="Arial" w:cs="Arial"/>
          <w:color w:val="444444"/>
          <w:sz w:val="24"/>
          <w:szCs w:val="24"/>
        </w:rPr>
        <w:t xml:space="preserve"> socio-</w:t>
      </w:r>
      <w:proofErr w:type="spellStart"/>
      <w:r w:rsidRPr="00470672">
        <w:rPr>
          <w:rFonts w:ascii="Arial" w:eastAsia="Times New Roman" w:hAnsi="Arial" w:cs="Arial"/>
          <w:color w:val="444444"/>
          <w:sz w:val="24"/>
          <w:szCs w:val="24"/>
        </w:rPr>
        <w:t>profesionale</w:t>
      </w:r>
      <w:proofErr w:type="spellEnd"/>
    </w:p>
    <w:p w:rsidR="006B65EC" w:rsidRPr="00470672" w:rsidRDefault="00470672">
      <w:pPr>
        <w:rPr>
          <w:rFonts w:ascii="Arial" w:hAnsi="Arial" w:cs="Arial"/>
          <w:sz w:val="24"/>
          <w:szCs w:val="24"/>
        </w:rPr>
      </w:pPr>
    </w:p>
    <w:sectPr w:rsidR="006B65EC" w:rsidRPr="00470672" w:rsidSect="007C74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D4227"/>
    <w:multiLevelType w:val="multilevel"/>
    <w:tmpl w:val="4DE8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301494"/>
    <w:multiLevelType w:val="multilevel"/>
    <w:tmpl w:val="00E6F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0672"/>
    <w:rsid w:val="00470672"/>
    <w:rsid w:val="007C74CC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47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067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7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3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Company>none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2016-03-21T08:33:00Z</dcterms:created>
  <dcterms:modified xsi:type="dcterms:W3CDTF">2016-03-21T08:34:00Z</dcterms:modified>
</cp:coreProperties>
</file>