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CE9" w:rsidRPr="00090CE9" w:rsidRDefault="00090CE9" w:rsidP="00090CE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4 - 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Protecţia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mediului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prin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măsuri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conservare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biodiversităţii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monitorizarea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calităţii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aerului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decontaminare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siturilor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poluate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istoric</w:t>
      </w:r>
      <w:proofErr w:type="spellEnd"/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Suma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- 425.531.915</w:t>
      </w:r>
      <w:proofErr w:type="gram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,00</w:t>
      </w:r>
      <w:proofErr w:type="gram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Euro</w:t>
      </w:r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Obiective</w:t>
      </w:r>
      <w:proofErr w:type="spellEnd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color w:val="444444"/>
          <w:sz w:val="24"/>
          <w:szCs w:val="24"/>
        </w:rPr>
        <w:t>specifice</w:t>
      </w:r>
      <w:proofErr w:type="spellEnd"/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4.1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gradului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protecţie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conservare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biodiversităţii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refacerea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ecosistemelor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degradate</w:t>
      </w:r>
      <w:proofErr w:type="spellEnd"/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Continuarea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elaborării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planurilor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management/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seturilor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conservare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planurilor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acțiune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ariile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naturale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protejate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cele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situate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mediul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marin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)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interes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comunitar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neacoperite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proiectele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anterioare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cu accent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Elaborarea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studiilor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monitorizarea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evaluarea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stării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conservare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habitatelor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importanţă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comunitară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Inventarierea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sălbatice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interes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comunitar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determinării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măsurilor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menţinerea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îmbunătăţirea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stării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conservare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habitatelor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importanţă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comunitară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fie la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naţional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fie la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nivel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sit;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activități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necesare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specifice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elaborării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planurilor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management.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Implementarea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planurilor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management /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seturilor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conservare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/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planurilor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acțiune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ariile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naturale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protejate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interes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comunitar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aprobate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cele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situate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mediul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marin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special: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menţinerea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îmbunătățirea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stării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conservare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habitatelor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importanţă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comunitară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reconstrucţia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ecologică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ecosistemelor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suprafaţa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ariilor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naturale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protejate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siturilor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Natura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2000;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Monitorizarea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evaluarea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stării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conservare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habitatelor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importanţă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comunitară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Reducerea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efectelor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presiunilor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hidromorfologice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nivelul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cursurilor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apă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protecţiei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biodiversităţii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pasaje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trecere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ihtiofaunei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lucrările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barare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transversală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cursului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apă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restaurarea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zonelor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umede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restaurarea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albiei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reliefului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din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lunca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inundabilă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corpurilor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apă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, etc);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Crearea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menţinerea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coridoarelor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ecologice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crearea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menţinerea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coridoarelor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migraţie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conservarea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conectivităţii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funcţionalităţii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ecologice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menţinerea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îmbunătăţirea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conectivităţii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reţeaua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protejate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Natura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2000;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tipuri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similare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conform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planurilor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management.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Menţinerea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refacerea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ecosistemelor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degradate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serviciilor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furnizate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împăduriri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coridoare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ecologice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etc.), situate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afara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ariilor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naturale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protejate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acord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obiectivele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europene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domeniu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mediul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marin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090CE9" w:rsidRPr="00090CE9" w:rsidRDefault="00090CE9" w:rsidP="00090CE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lastRenderedPageBreak/>
        <w:t>Acţiuni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completare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nivelului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cunoaştere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biodiversităţii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ecosistemelor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monitorizarea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evaluarea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habitatelor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cunoaşterea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factorilor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presiune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exercitaţi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asupra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biodiversităţii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inclus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speciilor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invazive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etc.)</w:t>
      </w:r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090CE9" w:rsidRPr="00090CE9" w:rsidRDefault="00090CE9" w:rsidP="00090C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90CE9">
        <w:rPr>
          <w:rFonts w:ascii="Arial" w:eastAsia="Times New Roman" w:hAnsi="Arial" w:cs="Arial"/>
          <w:color w:val="444444"/>
          <w:sz w:val="24"/>
          <w:szCs w:val="24"/>
        </w:rPr>
        <w:t>MMAP/ANPM/GNM/APM/ANAR/ANAP/</w:t>
      </w:r>
    </w:p>
    <w:p w:rsidR="00090CE9" w:rsidRPr="00090CE9" w:rsidRDefault="00090CE9" w:rsidP="00090C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Institute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cercetare</w:t>
      </w:r>
      <w:proofErr w:type="spellEnd"/>
    </w:p>
    <w:p w:rsidR="00090CE9" w:rsidRPr="00090CE9" w:rsidRDefault="00090CE9" w:rsidP="00090C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Universităţi</w:t>
      </w:r>
      <w:proofErr w:type="spellEnd"/>
    </w:p>
    <w:p w:rsidR="00090CE9" w:rsidRPr="00090CE9" w:rsidRDefault="00090CE9" w:rsidP="00090C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90CE9">
        <w:rPr>
          <w:rFonts w:ascii="Arial" w:eastAsia="Times New Roman" w:hAnsi="Arial" w:cs="Arial"/>
          <w:color w:val="444444"/>
          <w:sz w:val="24"/>
          <w:szCs w:val="24"/>
        </w:rPr>
        <w:t>ONG-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uri</w:t>
      </w:r>
      <w:proofErr w:type="spellEnd"/>
    </w:p>
    <w:p w:rsidR="00090CE9" w:rsidRPr="00090CE9" w:rsidRDefault="00090CE9" w:rsidP="00090C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Custozi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/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Administratori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ariilor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naturale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protejate</w:t>
      </w:r>
      <w:proofErr w:type="spellEnd"/>
    </w:p>
    <w:p w:rsidR="00090CE9" w:rsidRPr="00090CE9" w:rsidRDefault="00090CE9" w:rsidP="00090C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Autorități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ale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administrației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centrale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/locale</w:t>
      </w:r>
    </w:p>
    <w:p w:rsidR="00090CE9" w:rsidRPr="00090CE9" w:rsidRDefault="00090CE9" w:rsidP="00090CE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structuri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coordonarea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/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subordonarea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autorităţilor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centrale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/ locale</w:t>
      </w:r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4.2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nivelului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evaluare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monitorizare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calităţii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aerului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la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nivel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naţional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prin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dezvoltarea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instrumentelor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monitorizare</w:t>
      </w:r>
      <w:proofErr w:type="spellEnd"/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90CE9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090CE9" w:rsidRPr="00090CE9" w:rsidRDefault="00090CE9" w:rsidP="00090C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RNMCA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achiziţionarea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monitorizare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poluanților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instalarea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amplasamente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noi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achiziţia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monitorizare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unor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poluanți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noi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care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până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acest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moment nu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există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determinări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090CE9" w:rsidRPr="00090CE9" w:rsidRDefault="00090CE9" w:rsidP="00090C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unui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sistem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prognoză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inventariere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emisiilor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poluanţi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aer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090CE9" w:rsidRPr="00090CE9" w:rsidRDefault="00090CE9" w:rsidP="00090CE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unei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baze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date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conformitate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cerinţele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directivei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gram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INSPIRE,</w:t>
      </w:r>
      <w:proofErr w:type="gram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privind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inventarierea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poluanților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emiși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aer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>.</w:t>
      </w:r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090CE9" w:rsidRPr="00090CE9" w:rsidRDefault="00090CE9" w:rsidP="00090C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Ministerul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Mediului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Apelor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Pădurilor</w:t>
      </w:r>
      <w:proofErr w:type="spellEnd"/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90CE9">
        <w:rPr>
          <w:rFonts w:ascii="Arial" w:eastAsia="Times New Roman" w:hAnsi="Arial" w:cs="Arial"/>
          <w:color w:val="444444"/>
          <w:sz w:val="24"/>
          <w:szCs w:val="24"/>
        </w:rPr>
        <w:br/>
      </w:r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4.3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Reducerea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suprafeţelor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poluate</w:t>
      </w:r>
      <w:proofErr w:type="spellEnd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istoric</w:t>
      </w:r>
      <w:proofErr w:type="spellEnd"/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>Acțiuni</w:t>
      </w:r>
      <w:proofErr w:type="spellEnd"/>
    </w:p>
    <w:p w:rsidR="00090CE9" w:rsidRPr="00090CE9" w:rsidRDefault="00090CE9" w:rsidP="00090CE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Măsuri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decontaminare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ecologizare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siturilor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poluate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istoric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refacerea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ecosistemelor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naturale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calităţii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solului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protejării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sănătăţii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umane</w:t>
      </w:r>
      <w:proofErr w:type="spellEnd"/>
    </w:p>
    <w:p w:rsidR="00090CE9" w:rsidRPr="00090CE9" w:rsidRDefault="00090CE9" w:rsidP="00090CE9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090CE9" w:rsidRPr="00090CE9" w:rsidRDefault="00090CE9" w:rsidP="00090CE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lastRenderedPageBreak/>
        <w:t>Autorităţi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organisme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publice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structuri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subordonate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acestora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situri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contaminate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istoric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aflate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proprietate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sau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puse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la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dispoziţia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acestora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către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proprietar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vederea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implementării</w:t>
      </w:r>
      <w:proofErr w:type="spellEnd"/>
      <w:r w:rsidRPr="00090CE9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90CE9">
        <w:rPr>
          <w:rFonts w:ascii="Arial" w:eastAsia="Times New Roman" w:hAnsi="Arial" w:cs="Arial"/>
          <w:color w:val="444444"/>
          <w:sz w:val="24"/>
          <w:szCs w:val="24"/>
        </w:rPr>
        <w:t>proiectului</w:t>
      </w:r>
      <w:proofErr w:type="spellEnd"/>
    </w:p>
    <w:p w:rsidR="006B65EC" w:rsidRPr="00090CE9" w:rsidRDefault="00090CE9" w:rsidP="00090CE9">
      <w:pPr>
        <w:rPr>
          <w:rFonts w:ascii="Arial" w:hAnsi="Arial" w:cs="Arial"/>
          <w:sz w:val="24"/>
          <w:szCs w:val="24"/>
        </w:rPr>
      </w:pPr>
    </w:p>
    <w:sectPr w:rsidR="006B65EC" w:rsidRPr="00090CE9" w:rsidSect="003B58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C1D"/>
    <w:multiLevelType w:val="multilevel"/>
    <w:tmpl w:val="D464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EE44E1"/>
    <w:multiLevelType w:val="multilevel"/>
    <w:tmpl w:val="4B4C2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6A2A68"/>
    <w:multiLevelType w:val="multilevel"/>
    <w:tmpl w:val="3608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324535"/>
    <w:multiLevelType w:val="multilevel"/>
    <w:tmpl w:val="0878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BA646B"/>
    <w:multiLevelType w:val="multilevel"/>
    <w:tmpl w:val="68142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604239"/>
    <w:multiLevelType w:val="multilevel"/>
    <w:tmpl w:val="7AAE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0CE9"/>
    <w:rsid w:val="00090CE9"/>
    <w:rsid w:val="003B5853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8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090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0CE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0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90CE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1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3556</Characters>
  <Application>Microsoft Office Word</Application>
  <DocSecurity>0</DocSecurity>
  <Lines>29</Lines>
  <Paragraphs>8</Paragraphs>
  <ScaleCrop>false</ScaleCrop>
  <Company>none</Company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2016-03-21T09:04:00Z</dcterms:created>
  <dcterms:modified xsi:type="dcterms:W3CDTF">2016-03-21T09:04:00Z</dcterms:modified>
</cp:coreProperties>
</file>