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ADC" w:rsidRPr="000F2ADC" w:rsidRDefault="000F2ADC" w:rsidP="000F2A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F2ADC">
        <w:rPr>
          <w:rFonts w:ascii="Arial" w:eastAsia="Times New Roman" w:hAnsi="Arial" w:cs="Arial"/>
          <w:b/>
          <w:bCs/>
          <w:color w:val="444444"/>
          <w:sz w:val="24"/>
          <w:szCs w:val="24"/>
        </w:rPr>
        <w:t>Axa</w:t>
      </w:r>
      <w:proofErr w:type="spellEnd"/>
      <w:r w:rsidRPr="000F2ADC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F2ADC">
        <w:rPr>
          <w:rFonts w:ascii="Arial" w:eastAsia="Times New Roman" w:hAnsi="Arial" w:cs="Arial"/>
          <w:b/>
          <w:bCs/>
          <w:color w:val="444444"/>
          <w:sz w:val="24"/>
          <w:szCs w:val="24"/>
        </w:rPr>
        <w:t>Prioritară</w:t>
      </w:r>
      <w:proofErr w:type="spellEnd"/>
      <w:r w:rsidRPr="000F2ADC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6 - </w:t>
      </w:r>
      <w:proofErr w:type="spellStart"/>
      <w:r w:rsidRPr="000F2ADC">
        <w:rPr>
          <w:rFonts w:ascii="Arial" w:eastAsia="Times New Roman" w:hAnsi="Arial" w:cs="Arial"/>
          <w:b/>
          <w:bCs/>
          <w:color w:val="444444"/>
          <w:sz w:val="24"/>
          <w:szCs w:val="24"/>
        </w:rPr>
        <w:t>Îmbunătățirea</w:t>
      </w:r>
      <w:proofErr w:type="spellEnd"/>
      <w:r w:rsidRPr="000F2ADC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F2ADC">
        <w:rPr>
          <w:rFonts w:ascii="Arial" w:eastAsia="Times New Roman" w:hAnsi="Arial" w:cs="Arial"/>
          <w:b/>
          <w:bCs/>
          <w:color w:val="444444"/>
          <w:sz w:val="24"/>
          <w:szCs w:val="24"/>
        </w:rPr>
        <w:t>infrastructurii</w:t>
      </w:r>
      <w:proofErr w:type="spellEnd"/>
      <w:r w:rsidRPr="000F2ADC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F2ADC">
        <w:rPr>
          <w:rFonts w:ascii="Arial" w:eastAsia="Times New Roman" w:hAnsi="Arial" w:cs="Arial"/>
          <w:b/>
          <w:bCs/>
          <w:color w:val="444444"/>
          <w:sz w:val="24"/>
          <w:szCs w:val="24"/>
        </w:rPr>
        <w:t>rutiere</w:t>
      </w:r>
      <w:proofErr w:type="spellEnd"/>
      <w:r w:rsidRPr="000F2ADC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de </w:t>
      </w:r>
      <w:proofErr w:type="spellStart"/>
      <w:r w:rsidRPr="000F2ADC">
        <w:rPr>
          <w:rFonts w:ascii="Arial" w:eastAsia="Times New Roman" w:hAnsi="Arial" w:cs="Arial"/>
          <w:b/>
          <w:bCs/>
          <w:color w:val="444444"/>
          <w:sz w:val="24"/>
          <w:szCs w:val="24"/>
        </w:rPr>
        <w:t>importanță</w:t>
      </w:r>
      <w:proofErr w:type="spellEnd"/>
      <w:r w:rsidRPr="000F2ADC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F2ADC">
        <w:rPr>
          <w:rFonts w:ascii="Arial" w:eastAsia="Times New Roman" w:hAnsi="Arial" w:cs="Arial"/>
          <w:b/>
          <w:bCs/>
          <w:color w:val="444444"/>
          <w:sz w:val="24"/>
          <w:szCs w:val="24"/>
        </w:rPr>
        <w:t>regională</w:t>
      </w:r>
      <w:proofErr w:type="spellEnd"/>
      <w:r w:rsidRPr="000F2ADC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F2ADC">
        <w:rPr>
          <w:rFonts w:ascii="Arial" w:eastAsia="Times New Roman" w:hAnsi="Arial" w:cs="Arial"/>
          <w:b/>
          <w:bCs/>
          <w:color w:val="444444"/>
          <w:sz w:val="24"/>
          <w:szCs w:val="24"/>
        </w:rPr>
        <w:t>și</w:t>
      </w:r>
      <w:proofErr w:type="spellEnd"/>
      <w:r w:rsidRPr="000F2ADC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F2ADC">
        <w:rPr>
          <w:rFonts w:ascii="Arial" w:eastAsia="Times New Roman" w:hAnsi="Arial" w:cs="Arial"/>
          <w:b/>
          <w:bCs/>
          <w:color w:val="444444"/>
          <w:sz w:val="24"/>
          <w:szCs w:val="24"/>
        </w:rPr>
        <w:t>locală</w:t>
      </w:r>
      <w:proofErr w:type="spellEnd"/>
    </w:p>
    <w:p w:rsidR="000F2ADC" w:rsidRPr="000F2ADC" w:rsidRDefault="000F2ADC" w:rsidP="000F2ADC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0F2AD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Suma </w:t>
      </w:r>
      <w:proofErr w:type="spellStart"/>
      <w:r w:rsidRPr="000F2ADC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alocată</w:t>
      </w:r>
      <w:proofErr w:type="spellEnd"/>
      <w:r w:rsidRPr="000F2ADC">
        <w:rPr>
          <w:rFonts w:ascii="Arial" w:eastAsia="Times New Roman" w:hAnsi="Arial" w:cs="Arial"/>
          <w:b/>
          <w:bCs/>
          <w:color w:val="444444"/>
          <w:sz w:val="24"/>
          <w:szCs w:val="24"/>
        </w:rPr>
        <w:t> </w:t>
      </w:r>
      <w:r w:rsidRPr="000F2ADC">
        <w:rPr>
          <w:rFonts w:ascii="Arial" w:eastAsia="Times New Roman" w:hAnsi="Arial" w:cs="Arial"/>
          <w:color w:val="444444"/>
          <w:sz w:val="24"/>
          <w:szCs w:val="24"/>
        </w:rPr>
        <w:t>- 1068.37 mil euro</w:t>
      </w:r>
    </w:p>
    <w:p w:rsidR="000F2ADC" w:rsidRPr="000F2ADC" w:rsidRDefault="000F2ADC" w:rsidP="000F2ADC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0F2ADC">
        <w:rPr>
          <w:rFonts w:ascii="Arial" w:eastAsia="Times New Roman" w:hAnsi="Arial" w:cs="Arial"/>
          <w:color w:val="444444"/>
          <w:sz w:val="24"/>
          <w:szCs w:val="24"/>
        </w:rPr>
        <w:br/>
      </w:r>
      <w:proofErr w:type="spellStart"/>
      <w:r w:rsidRPr="000F2ADC">
        <w:rPr>
          <w:rFonts w:ascii="Arial" w:eastAsia="Times New Roman" w:hAnsi="Arial" w:cs="Arial"/>
          <w:b/>
          <w:bCs/>
          <w:color w:val="444444"/>
          <w:sz w:val="24"/>
          <w:szCs w:val="24"/>
        </w:rPr>
        <w:t>Tipuri</w:t>
      </w:r>
      <w:proofErr w:type="spellEnd"/>
      <w:r w:rsidRPr="000F2ADC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de </w:t>
      </w:r>
      <w:proofErr w:type="spellStart"/>
      <w:r w:rsidRPr="000F2ADC">
        <w:rPr>
          <w:rFonts w:ascii="Arial" w:eastAsia="Times New Roman" w:hAnsi="Arial" w:cs="Arial"/>
          <w:b/>
          <w:bCs/>
          <w:color w:val="444444"/>
          <w:sz w:val="24"/>
          <w:szCs w:val="24"/>
        </w:rPr>
        <w:t>activități</w:t>
      </w:r>
      <w:proofErr w:type="spellEnd"/>
    </w:p>
    <w:p w:rsidR="000F2ADC" w:rsidRPr="000F2ADC" w:rsidRDefault="000F2ADC" w:rsidP="000F2A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F2ADC">
        <w:rPr>
          <w:rFonts w:ascii="Arial" w:eastAsia="Times New Roman" w:hAnsi="Arial" w:cs="Arial"/>
          <w:color w:val="444444"/>
          <w:sz w:val="24"/>
          <w:szCs w:val="24"/>
        </w:rPr>
        <w:t>reabilitarea</w:t>
      </w:r>
      <w:proofErr w:type="spellEnd"/>
      <w:r w:rsidRPr="000F2AD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F2ADC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0F2AD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F2ADC">
        <w:rPr>
          <w:rFonts w:ascii="Arial" w:eastAsia="Times New Roman" w:hAnsi="Arial" w:cs="Arial"/>
          <w:color w:val="444444"/>
          <w:sz w:val="24"/>
          <w:szCs w:val="24"/>
        </w:rPr>
        <w:t>modernizarea</w:t>
      </w:r>
      <w:proofErr w:type="spellEnd"/>
      <w:r w:rsidRPr="000F2AD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F2ADC">
        <w:rPr>
          <w:rFonts w:ascii="Arial" w:eastAsia="Times New Roman" w:hAnsi="Arial" w:cs="Arial"/>
          <w:color w:val="444444"/>
          <w:sz w:val="24"/>
          <w:szCs w:val="24"/>
        </w:rPr>
        <w:t>reţelei</w:t>
      </w:r>
      <w:proofErr w:type="spellEnd"/>
      <w:r w:rsidRPr="000F2ADC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F2ADC">
        <w:rPr>
          <w:rFonts w:ascii="Arial" w:eastAsia="Times New Roman" w:hAnsi="Arial" w:cs="Arial"/>
          <w:color w:val="444444"/>
          <w:sz w:val="24"/>
          <w:szCs w:val="24"/>
        </w:rPr>
        <w:t>drumuri</w:t>
      </w:r>
      <w:proofErr w:type="spellEnd"/>
      <w:r w:rsidRPr="000F2AD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F2ADC">
        <w:rPr>
          <w:rFonts w:ascii="Arial" w:eastAsia="Times New Roman" w:hAnsi="Arial" w:cs="Arial"/>
          <w:color w:val="444444"/>
          <w:sz w:val="24"/>
          <w:szCs w:val="24"/>
        </w:rPr>
        <w:t>judeţene</w:t>
      </w:r>
      <w:proofErr w:type="spellEnd"/>
      <w:r w:rsidRPr="000F2ADC">
        <w:rPr>
          <w:rFonts w:ascii="Arial" w:eastAsia="Times New Roman" w:hAnsi="Arial" w:cs="Arial"/>
          <w:color w:val="444444"/>
          <w:sz w:val="24"/>
          <w:szCs w:val="24"/>
        </w:rPr>
        <w:t xml:space="preserve"> care </w:t>
      </w:r>
      <w:proofErr w:type="spellStart"/>
      <w:r w:rsidRPr="000F2ADC">
        <w:rPr>
          <w:rFonts w:ascii="Arial" w:eastAsia="Times New Roman" w:hAnsi="Arial" w:cs="Arial"/>
          <w:color w:val="444444"/>
          <w:sz w:val="24"/>
          <w:szCs w:val="24"/>
        </w:rPr>
        <w:t>asigura</w:t>
      </w:r>
      <w:proofErr w:type="spellEnd"/>
      <w:r w:rsidRPr="000F2AD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F2ADC">
        <w:rPr>
          <w:rFonts w:ascii="Arial" w:eastAsia="Times New Roman" w:hAnsi="Arial" w:cs="Arial"/>
          <w:color w:val="444444"/>
          <w:sz w:val="24"/>
          <w:szCs w:val="24"/>
        </w:rPr>
        <w:t>conectivitatea</w:t>
      </w:r>
      <w:proofErr w:type="spellEnd"/>
      <w:r w:rsidRPr="000F2ADC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0F2ADC">
        <w:rPr>
          <w:rFonts w:ascii="Arial" w:eastAsia="Times New Roman" w:hAnsi="Arial" w:cs="Arial"/>
          <w:color w:val="444444"/>
          <w:sz w:val="24"/>
          <w:szCs w:val="24"/>
        </w:rPr>
        <w:t>directa</w:t>
      </w:r>
      <w:proofErr w:type="spellEnd"/>
      <w:r w:rsidRPr="000F2AD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F2ADC">
        <w:rPr>
          <w:rFonts w:ascii="Arial" w:eastAsia="Times New Roman" w:hAnsi="Arial" w:cs="Arial"/>
          <w:color w:val="444444"/>
          <w:sz w:val="24"/>
          <w:szCs w:val="24"/>
        </w:rPr>
        <w:t>sau</w:t>
      </w:r>
      <w:proofErr w:type="spellEnd"/>
      <w:r w:rsidRPr="000F2AD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F2ADC">
        <w:rPr>
          <w:rFonts w:ascii="Arial" w:eastAsia="Times New Roman" w:hAnsi="Arial" w:cs="Arial"/>
          <w:color w:val="444444"/>
          <w:sz w:val="24"/>
          <w:szCs w:val="24"/>
        </w:rPr>
        <w:t>indirecta</w:t>
      </w:r>
      <w:proofErr w:type="spellEnd"/>
      <w:r w:rsidRPr="000F2ADC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0F2ADC">
        <w:rPr>
          <w:rFonts w:ascii="Arial" w:eastAsia="Times New Roman" w:hAnsi="Arial" w:cs="Arial"/>
          <w:color w:val="444444"/>
          <w:sz w:val="24"/>
          <w:szCs w:val="24"/>
        </w:rPr>
        <w:t>reteaua</w:t>
      </w:r>
      <w:proofErr w:type="spellEnd"/>
      <w:r w:rsidRPr="000F2ADC">
        <w:rPr>
          <w:rFonts w:ascii="Arial" w:eastAsia="Times New Roman" w:hAnsi="Arial" w:cs="Arial"/>
          <w:color w:val="444444"/>
          <w:sz w:val="24"/>
          <w:szCs w:val="24"/>
        </w:rPr>
        <w:t xml:space="preserve"> TEN T</w:t>
      </w:r>
    </w:p>
    <w:p w:rsidR="000F2ADC" w:rsidRPr="000F2ADC" w:rsidRDefault="000F2ADC" w:rsidP="000F2A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F2ADC">
        <w:rPr>
          <w:rFonts w:ascii="Arial" w:eastAsia="Times New Roman" w:hAnsi="Arial" w:cs="Arial"/>
          <w:color w:val="444444"/>
          <w:sz w:val="24"/>
          <w:szCs w:val="24"/>
        </w:rPr>
        <w:t>construcţia</w:t>
      </w:r>
      <w:proofErr w:type="spellEnd"/>
      <w:r w:rsidRPr="000F2ADC">
        <w:rPr>
          <w:rFonts w:ascii="Arial" w:eastAsia="Times New Roman" w:hAnsi="Arial" w:cs="Arial"/>
          <w:color w:val="444444"/>
          <w:sz w:val="24"/>
          <w:szCs w:val="24"/>
        </w:rPr>
        <w:t xml:space="preserve"> / </w:t>
      </w:r>
      <w:proofErr w:type="spellStart"/>
      <w:r w:rsidRPr="000F2ADC">
        <w:rPr>
          <w:rFonts w:ascii="Arial" w:eastAsia="Times New Roman" w:hAnsi="Arial" w:cs="Arial"/>
          <w:color w:val="444444"/>
          <w:sz w:val="24"/>
          <w:szCs w:val="24"/>
        </w:rPr>
        <w:t>reabilitarea</w:t>
      </w:r>
      <w:proofErr w:type="spellEnd"/>
      <w:r w:rsidRPr="000F2ADC">
        <w:rPr>
          <w:rFonts w:ascii="Arial" w:eastAsia="Times New Roman" w:hAnsi="Arial" w:cs="Arial"/>
          <w:color w:val="444444"/>
          <w:sz w:val="24"/>
          <w:szCs w:val="24"/>
        </w:rPr>
        <w:t xml:space="preserve"> / </w:t>
      </w:r>
      <w:proofErr w:type="spellStart"/>
      <w:r w:rsidRPr="000F2ADC">
        <w:rPr>
          <w:rFonts w:ascii="Arial" w:eastAsia="Times New Roman" w:hAnsi="Arial" w:cs="Arial"/>
          <w:color w:val="444444"/>
          <w:sz w:val="24"/>
          <w:szCs w:val="24"/>
        </w:rPr>
        <w:t>modernizarea</w:t>
      </w:r>
      <w:proofErr w:type="spellEnd"/>
      <w:r w:rsidRPr="000F2AD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F2ADC">
        <w:rPr>
          <w:rFonts w:ascii="Arial" w:eastAsia="Times New Roman" w:hAnsi="Arial" w:cs="Arial"/>
          <w:color w:val="444444"/>
          <w:sz w:val="24"/>
          <w:szCs w:val="24"/>
        </w:rPr>
        <w:t>şoselelor</w:t>
      </w:r>
      <w:proofErr w:type="spellEnd"/>
      <w:r w:rsidRPr="000F2ADC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F2ADC">
        <w:rPr>
          <w:rFonts w:ascii="Arial" w:eastAsia="Times New Roman" w:hAnsi="Arial" w:cs="Arial"/>
          <w:color w:val="444444"/>
          <w:sz w:val="24"/>
          <w:szCs w:val="24"/>
        </w:rPr>
        <w:t>centură</w:t>
      </w:r>
      <w:proofErr w:type="spellEnd"/>
      <w:r w:rsidRPr="000F2ADC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0F2ADC">
        <w:rPr>
          <w:rFonts w:ascii="Arial" w:eastAsia="Times New Roman" w:hAnsi="Arial" w:cs="Arial"/>
          <w:color w:val="444444"/>
          <w:sz w:val="24"/>
          <w:szCs w:val="24"/>
        </w:rPr>
        <w:t>statut</w:t>
      </w:r>
      <w:proofErr w:type="spellEnd"/>
      <w:r w:rsidRPr="000F2ADC">
        <w:rPr>
          <w:rFonts w:ascii="Arial" w:eastAsia="Times New Roman" w:hAnsi="Arial" w:cs="Arial"/>
          <w:color w:val="444444"/>
          <w:sz w:val="24"/>
          <w:szCs w:val="24"/>
        </w:rPr>
        <w:t xml:space="preserve"> de drum </w:t>
      </w:r>
      <w:proofErr w:type="spellStart"/>
      <w:r w:rsidRPr="000F2ADC">
        <w:rPr>
          <w:rFonts w:ascii="Arial" w:eastAsia="Times New Roman" w:hAnsi="Arial" w:cs="Arial"/>
          <w:color w:val="444444"/>
          <w:sz w:val="24"/>
          <w:szCs w:val="24"/>
        </w:rPr>
        <w:t>judeţean</w:t>
      </w:r>
      <w:proofErr w:type="spellEnd"/>
      <w:r w:rsidRPr="000F2AD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F2ADC">
        <w:rPr>
          <w:rFonts w:ascii="Arial" w:eastAsia="Times New Roman" w:hAnsi="Arial" w:cs="Arial"/>
          <w:color w:val="444444"/>
          <w:sz w:val="24"/>
          <w:szCs w:val="24"/>
        </w:rPr>
        <w:t>aflate</w:t>
      </w:r>
      <w:proofErr w:type="spellEnd"/>
      <w:r w:rsidRPr="000F2AD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F2ADC">
        <w:rPr>
          <w:rFonts w:ascii="Arial" w:eastAsia="Times New Roman" w:hAnsi="Arial" w:cs="Arial"/>
          <w:color w:val="444444"/>
          <w:sz w:val="24"/>
          <w:szCs w:val="24"/>
        </w:rPr>
        <w:t>pe</w:t>
      </w:r>
      <w:proofErr w:type="spellEnd"/>
      <w:r w:rsidRPr="000F2AD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F2ADC">
        <w:rPr>
          <w:rFonts w:ascii="Arial" w:eastAsia="Times New Roman" w:hAnsi="Arial" w:cs="Arial"/>
          <w:color w:val="444444"/>
          <w:sz w:val="24"/>
          <w:szCs w:val="24"/>
        </w:rPr>
        <w:t>traseul</w:t>
      </w:r>
      <w:proofErr w:type="spellEnd"/>
      <w:r w:rsidRPr="000F2AD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F2ADC">
        <w:rPr>
          <w:rFonts w:ascii="Arial" w:eastAsia="Times New Roman" w:hAnsi="Arial" w:cs="Arial"/>
          <w:color w:val="444444"/>
          <w:sz w:val="24"/>
          <w:szCs w:val="24"/>
        </w:rPr>
        <w:t>drumului</w:t>
      </w:r>
      <w:proofErr w:type="spellEnd"/>
      <w:r w:rsidRPr="000F2AD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F2ADC">
        <w:rPr>
          <w:rFonts w:ascii="Arial" w:eastAsia="Times New Roman" w:hAnsi="Arial" w:cs="Arial"/>
          <w:color w:val="444444"/>
          <w:sz w:val="24"/>
          <w:szCs w:val="24"/>
        </w:rPr>
        <w:t>judetean</w:t>
      </w:r>
      <w:proofErr w:type="spellEnd"/>
      <w:r w:rsidRPr="000F2AD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F2ADC">
        <w:rPr>
          <w:rFonts w:ascii="Arial" w:eastAsia="Times New Roman" w:hAnsi="Arial" w:cs="Arial"/>
          <w:color w:val="444444"/>
          <w:sz w:val="24"/>
          <w:szCs w:val="24"/>
        </w:rPr>
        <w:t>respectiv</w:t>
      </w:r>
      <w:proofErr w:type="spellEnd"/>
    </w:p>
    <w:p w:rsidR="000F2ADC" w:rsidRPr="000F2ADC" w:rsidRDefault="000F2ADC" w:rsidP="000F2ADC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F2ADC">
        <w:rPr>
          <w:rFonts w:ascii="Arial" w:eastAsia="Times New Roman" w:hAnsi="Arial" w:cs="Arial"/>
          <w:b/>
          <w:bCs/>
          <w:color w:val="444444"/>
          <w:sz w:val="24"/>
          <w:szCs w:val="24"/>
        </w:rPr>
        <w:t>Potențiali</w:t>
      </w:r>
      <w:proofErr w:type="spellEnd"/>
      <w:r w:rsidRPr="000F2ADC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F2ADC">
        <w:rPr>
          <w:rFonts w:ascii="Arial" w:eastAsia="Times New Roman" w:hAnsi="Arial" w:cs="Arial"/>
          <w:b/>
          <w:bCs/>
          <w:color w:val="444444"/>
          <w:sz w:val="24"/>
          <w:szCs w:val="24"/>
        </w:rPr>
        <w:t>beneficiari</w:t>
      </w:r>
      <w:proofErr w:type="spellEnd"/>
    </w:p>
    <w:p w:rsidR="000F2ADC" w:rsidRPr="000F2ADC" w:rsidRDefault="000F2ADC" w:rsidP="000F2AD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F2ADC">
        <w:rPr>
          <w:rFonts w:ascii="Arial" w:eastAsia="Times New Roman" w:hAnsi="Arial" w:cs="Arial"/>
          <w:color w:val="444444"/>
          <w:sz w:val="24"/>
          <w:szCs w:val="24"/>
        </w:rPr>
        <w:t>autorități</w:t>
      </w:r>
      <w:proofErr w:type="spellEnd"/>
      <w:r w:rsidRPr="000F2AD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F2ADC">
        <w:rPr>
          <w:rFonts w:ascii="Arial" w:eastAsia="Times New Roman" w:hAnsi="Arial" w:cs="Arial"/>
          <w:color w:val="444444"/>
          <w:sz w:val="24"/>
          <w:szCs w:val="24"/>
        </w:rPr>
        <w:t>publice</w:t>
      </w:r>
      <w:proofErr w:type="spellEnd"/>
      <w:r w:rsidRPr="000F2ADC">
        <w:rPr>
          <w:rFonts w:ascii="Arial" w:eastAsia="Times New Roman" w:hAnsi="Arial" w:cs="Arial"/>
          <w:color w:val="444444"/>
          <w:sz w:val="24"/>
          <w:szCs w:val="24"/>
        </w:rPr>
        <w:t xml:space="preserve"> locale (CJ)</w:t>
      </w:r>
    </w:p>
    <w:p w:rsidR="006B65EC" w:rsidRPr="000F2ADC" w:rsidRDefault="000F2ADC">
      <w:pPr>
        <w:rPr>
          <w:rFonts w:ascii="Arial" w:hAnsi="Arial" w:cs="Arial"/>
          <w:sz w:val="24"/>
          <w:szCs w:val="24"/>
        </w:rPr>
      </w:pPr>
    </w:p>
    <w:sectPr w:rsidR="006B65EC" w:rsidRPr="000F2ADC" w:rsidSect="00234B2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A2B99"/>
    <w:multiLevelType w:val="multilevel"/>
    <w:tmpl w:val="7BE43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7E73D1"/>
    <w:multiLevelType w:val="multilevel"/>
    <w:tmpl w:val="59686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F2ADC"/>
    <w:rsid w:val="000F2ADC"/>
    <w:rsid w:val="00234B24"/>
    <w:rsid w:val="00C9491E"/>
    <w:rsid w:val="00D1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B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4">
    <w:name w:val="h4"/>
    <w:basedOn w:val="Normal"/>
    <w:rsid w:val="000F2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F2AD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F2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F2ADC"/>
    <w:rPr>
      <w:i/>
      <w:iCs/>
    </w:rPr>
  </w:style>
  <w:style w:type="character" w:customStyle="1" w:styleId="apple-converted-space">
    <w:name w:val="apple-converted-space"/>
    <w:basedOn w:val="DefaultParagraphFont"/>
    <w:rsid w:val="000F2A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91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Company>none</Company>
  <LinksUpToDate>false</LinksUpToDate>
  <CharactersWithSpaces>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2016-03-21T09:24:00Z</dcterms:created>
  <dcterms:modified xsi:type="dcterms:W3CDTF">2016-03-21T09:24:00Z</dcterms:modified>
</cp:coreProperties>
</file>